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>عوض عبدالغني الشقيرات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Awad AlShaqirat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Final exam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2/8/2025</w:t>
      </w:r>
    </w:p>
    <w:p>
      <w:pPr>
        <w:pStyle w:val="style179"/>
        <w:numPr>
          <w:ilvl w:val="0"/>
          <w:numId w:val="0"/>
        </w:numPr>
        <w:ind w:left="720" w:firstLine="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my answer 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A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B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B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B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B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B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A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A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B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A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</w:t>
      </w:r>
    </w:p>
    <w:p>
      <w:pPr>
        <w:pStyle w:val="style179"/>
        <w:numPr>
          <w:ilvl w:val="0"/>
          <w:numId w:val="1"/>
        </w:num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D.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The end 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32</Words>
  <Characters>85</Characters>
  <Application>WPS Office</Application>
  <Paragraphs>26</Paragraphs>
  <CharactersWithSpaces>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٢٠٢٥-٠٨-٠٢T١٧:٢٥:٢٢Z</dcterms:created>
  <dc:creator>CLK-LX2</dc:creator>
  <lastModifiedBy>CLK-LX2</lastModifiedBy>
  <dcterms:modified xsi:type="dcterms:W3CDTF">٢٠٢٥-٠٨-٠٢T١٧:٣٥:٣٣Z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b496804afc7c4b5099b3745e10838675</vt:lpwstr>
  </property>
</Properties>
</file>