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Abdulhamid alatrash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Section I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1- B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2- C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3- C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4- B by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5- B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Section II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6- C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7- B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8- 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9- C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10- 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11- C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12- B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13- B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14- B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15- B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16- C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17- B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18- B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19- B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20- A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